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4D8" w:rsidRDefault="00BA00FA" w:rsidP="00A01E25">
      <w:pPr>
        <w:spacing w:after="0" w:line="240" w:lineRule="auto"/>
        <w:ind w:right="-31"/>
        <w:jc w:val="right"/>
        <w:rPr>
          <w:rFonts w:ascii="PT Astra Serif" w:hAnsi="PT Astra Serif"/>
          <w:sz w:val="24"/>
          <w:szCs w:val="24"/>
        </w:rPr>
      </w:pPr>
      <w:r w:rsidRPr="00BA00FA">
        <w:rPr>
          <w:rFonts w:ascii="PT Astra Serif" w:hAnsi="PT Astra Serif"/>
          <w:sz w:val="24"/>
          <w:szCs w:val="24"/>
        </w:rPr>
        <w:t>Приложение 10</w:t>
      </w:r>
    </w:p>
    <w:p w:rsidR="00BA00FA" w:rsidRDefault="00BA00FA" w:rsidP="00BA00FA">
      <w:pPr>
        <w:spacing w:after="0" w:line="240" w:lineRule="auto"/>
        <w:jc w:val="right"/>
        <w:rPr>
          <w:rFonts w:ascii="PT Astra Serif" w:hAnsi="PT Astra Serif"/>
          <w:sz w:val="24"/>
          <w:szCs w:val="24"/>
        </w:rPr>
      </w:pPr>
      <w:r>
        <w:rPr>
          <w:rFonts w:ascii="PT Astra Serif" w:hAnsi="PT Astra Serif"/>
          <w:sz w:val="24"/>
          <w:szCs w:val="24"/>
        </w:rPr>
        <w:t xml:space="preserve">к проекту Закона Томской области </w:t>
      </w:r>
    </w:p>
    <w:p w:rsidR="00BA00FA" w:rsidRDefault="00051553" w:rsidP="00BA00FA">
      <w:pPr>
        <w:spacing w:after="0" w:line="240" w:lineRule="auto"/>
        <w:jc w:val="right"/>
        <w:rPr>
          <w:rFonts w:ascii="PT Astra Serif" w:hAnsi="PT Astra Serif"/>
          <w:sz w:val="24"/>
          <w:szCs w:val="24"/>
        </w:rPr>
      </w:pPr>
      <w:r>
        <w:rPr>
          <w:rFonts w:ascii="PT Astra Serif" w:hAnsi="PT Astra Serif"/>
          <w:sz w:val="24"/>
          <w:szCs w:val="24"/>
        </w:rPr>
        <w:t>«</w:t>
      </w:r>
      <w:r w:rsidR="00BA00FA">
        <w:rPr>
          <w:rFonts w:ascii="PT Astra Serif" w:hAnsi="PT Astra Serif"/>
          <w:sz w:val="24"/>
          <w:szCs w:val="24"/>
        </w:rPr>
        <w:t>Об областном бюджете на 2024 год и</w:t>
      </w:r>
    </w:p>
    <w:p w:rsidR="00BA00FA" w:rsidRDefault="00BA00FA" w:rsidP="00BA00FA">
      <w:pPr>
        <w:spacing w:after="0" w:line="240" w:lineRule="auto"/>
        <w:jc w:val="right"/>
        <w:rPr>
          <w:rFonts w:ascii="PT Astra Serif" w:hAnsi="PT Astra Serif"/>
          <w:sz w:val="24"/>
          <w:szCs w:val="24"/>
        </w:rPr>
      </w:pPr>
      <w:r>
        <w:rPr>
          <w:rFonts w:ascii="PT Astra Serif" w:hAnsi="PT Astra Serif"/>
          <w:sz w:val="24"/>
          <w:szCs w:val="24"/>
        </w:rPr>
        <w:t xml:space="preserve"> на плановый период 202</w:t>
      </w:r>
      <w:r w:rsidR="003E29A6">
        <w:rPr>
          <w:rFonts w:ascii="PT Astra Serif" w:hAnsi="PT Astra Serif"/>
          <w:sz w:val="24"/>
          <w:szCs w:val="24"/>
        </w:rPr>
        <w:t>5</w:t>
      </w:r>
      <w:r>
        <w:rPr>
          <w:rFonts w:ascii="PT Astra Serif" w:hAnsi="PT Astra Serif"/>
          <w:sz w:val="24"/>
          <w:szCs w:val="24"/>
        </w:rPr>
        <w:t xml:space="preserve"> и 202</w:t>
      </w:r>
      <w:r w:rsidR="003E29A6">
        <w:rPr>
          <w:rFonts w:ascii="PT Astra Serif" w:hAnsi="PT Astra Serif"/>
          <w:sz w:val="24"/>
          <w:szCs w:val="24"/>
        </w:rPr>
        <w:t>6</w:t>
      </w:r>
      <w:r>
        <w:rPr>
          <w:rFonts w:ascii="PT Astra Serif" w:hAnsi="PT Astra Serif"/>
          <w:sz w:val="24"/>
          <w:szCs w:val="24"/>
        </w:rPr>
        <w:t>годов</w:t>
      </w:r>
      <w:r w:rsidR="00051553">
        <w:rPr>
          <w:rFonts w:ascii="PT Astra Serif" w:hAnsi="PT Astra Serif"/>
          <w:sz w:val="24"/>
          <w:szCs w:val="24"/>
        </w:rPr>
        <w:t>»</w:t>
      </w:r>
    </w:p>
    <w:p w:rsidR="00BA00FA" w:rsidRPr="00BA00FA" w:rsidRDefault="00BA00FA" w:rsidP="00BA00FA">
      <w:pPr>
        <w:spacing w:after="0" w:line="240" w:lineRule="auto"/>
        <w:jc w:val="right"/>
        <w:rPr>
          <w:rFonts w:ascii="PT Astra Serif" w:hAnsi="PT Astra Serif"/>
          <w:sz w:val="24"/>
          <w:szCs w:val="24"/>
        </w:rPr>
      </w:pPr>
    </w:p>
    <w:p w:rsidR="00BA00FA" w:rsidRPr="00BA00FA" w:rsidRDefault="00BA00FA" w:rsidP="00BA00FA">
      <w:pPr>
        <w:spacing w:after="0" w:line="240" w:lineRule="auto"/>
        <w:jc w:val="center"/>
        <w:rPr>
          <w:rFonts w:ascii="PT Astra Serif" w:hAnsi="PT Astra Serif"/>
          <w:b/>
          <w:sz w:val="24"/>
          <w:szCs w:val="24"/>
        </w:rPr>
      </w:pPr>
      <w:r w:rsidRPr="00BA00FA">
        <w:rPr>
          <w:rFonts w:ascii="PT Astra Serif" w:hAnsi="PT Astra Serif"/>
          <w:b/>
          <w:sz w:val="24"/>
          <w:szCs w:val="24"/>
        </w:rPr>
        <w:t>Объем бюджетных ассигнований, направляемых на исполнение публичных нормативных обязательств,</w:t>
      </w:r>
    </w:p>
    <w:p w:rsidR="00BA00FA" w:rsidRDefault="00BA00FA" w:rsidP="00BA00FA">
      <w:pPr>
        <w:spacing w:after="0" w:line="240" w:lineRule="auto"/>
        <w:jc w:val="center"/>
        <w:rPr>
          <w:rFonts w:ascii="PT Astra Serif" w:hAnsi="PT Astra Serif"/>
          <w:b/>
          <w:sz w:val="24"/>
          <w:szCs w:val="24"/>
        </w:rPr>
      </w:pPr>
      <w:r w:rsidRPr="00BA00FA">
        <w:rPr>
          <w:rFonts w:ascii="PT Astra Serif" w:hAnsi="PT Astra Serif"/>
          <w:b/>
          <w:sz w:val="24"/>
          <w:szCs w:val="24"/>
        </w:rPr>
        <w:t>на 2024 год и на плановый период 2025 и  2026 годов</w:t>
      </w:r>
    </w:p>
    <w:p w:rsidR="00D52A03" w:rsidRDefault="00D52A03" w:rsidP="00BA00FA">
      <w:pPr>
        <w:spacing w:after="0" w:line="240" w:lineRule="auto"/>
        <w:jc w:val="center"/>
        <w:rPr>
          <w:rFonts w:ascii="PT Astra Serif" w:hAnsi="PT Astra Serif"/>
          <w:b/>
          <w:sz w:val="24"/>
          <w:szCs w:val="24"/>
        </w:rPr>
      </w:pPr>
    </w:p>
    <w:p w:rsidR="00D52A03" w:rsidRDefault="00D52A03" w:rsidP="00D52A03">
      <w:pPr>
        <w:spacing w:after="0" w:line="240" w:lineRule="auto"/>
        <w:jc w:val="right"/>
        <w:rPr>
          <w:rFonts w:ascii="PT Astra Serif" w:hAnsi="PT Astra Serif"/>
          <w:sz w:val="24"/>
          <w:szCs w:val="24"/>
        </w:rPr>
      </w:pPr>
      <w:r w:rsidRPr="00D52A03">
        <w:rPr>
          <w:rFonts w:ascii="PT Astra Serif" w:hAnsi="PT Astra Serif"/>
          <w:sz w:val="24"/>
          <w:szCs w:val="24"/>
        </w:rPr>
        <w:t>тыс. рублей</w:t>
      </w:r>
    </w:p>
    <w:tbl>
      <w:tblPr>
        <w:tblW w:w="15183" w:type="dxa"/>
        <w:tblInd w:w="93" w:type="dxa"/>
        <w:tblLayout w:type="fixed"/>
        <w:tblLook w:val="04A0"/>
      </w:tblPr>
      <w:tblGrid>
        <w:gridCol w:w="2283"/>
        <w:gridCol w:w="1843"/>
        <w:gridCol w:w="1134"/>
        <w:gridCol w:w="1134"/>
        <w:gridCol w:w="1985"/>
        <w:gridCol w:w="850"/>
        <w:gridCol w:w="1418"/>
        <w:gridCol w:w="708"/>
        <w:gridCol w:w="1276"/>
        <w:gridCol w:w="1276"/>
        <w:gridCol w:w="1276"/>
      </w:tblGrid>
      <w:tr w:rsidR="00A01E25" w:rsidRPr="00A01E25" w:rsidTr="002F5C34">
        <w:trPr>
          <w:cantSplit/>
          <w:trHeight w:val="20"/>
        </w:trPr>
        <w:tc>
          <w:tcPr>
            <w:tcW w:w="22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Наименование публичного нормативного обязательства   </w:t>
            </w:r>
          </w:p>
        </w:tc>
        <w:tc>
          <w:tcPr>
            <w:tcW w:w="6096" w:type="dxa"/>
            <w:gridSpan w:val="4"/>
            <w:tcBorders>
              <w:top w:val="single" w:sz="4" w:space="0" w:color="auto"/>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Реквизиты нормативного правового акта      </w:t>
            </w:r>
          </w:p>
        </w:tc>
        <w:tc>
          <w:tcPr>
            <w:tcW w:w="2268" w:type="dxa"/>
            <w:gridSpan w:val="2"/>
            <w:tcBorders>
              <w:top w:val="single" w:sz="4" w:space="0" w:color="auto"/>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Код по бюджетной классификации     </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ind w:right="918"/>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Сумма              </w:t>
            </w:r>
          </w:p>
        </w:tc>
      </w:tr>
      <w:tr w:rsidR="00B942C9" w:rsidRPr="00A01E25" w:rsidTr="002F5C34">
        <w:trPr>
          <w:cantSplit/>
          <w:trHeight w:val="20"/>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A01E25">
            <w:pPr>
              <w:spacing w:after="0" w:line="240" w:lineRule="auto"/>
              <w:rPr>
                <w:rFonts w:ascii="PT Astra Serif" w:eastAsia="Times New Roman" w:hAnsi="PT Astra Serif" w:cs="Calibri"/>
                <w:b/>
                <w:bCs/>
                <w:color w:val="000000"/>
                <w:sz w:val="20"/>
                <w:szCs w:val="20"/>
                <w:lang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вид     </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дата   </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номер </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наименование  </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proofErr w:type="spellStart"/>
            <w:r w:rsidRPr="00A01E25">
              <w:rPr>
                <w:rFonts w:ascii="PT Astra Serif" w:eastAsia="Times New Roman" w:hAnsi="PT Astra Serif" w:cs="Calibri"/>
                <w:b/>
                <w:bCs/>
                <w:color w:val="000000"/>
                <w:sz w:val="20"/>
                <w:szCs w:val="20"/>
                <w:lang w:eastAsia="ru-RU"/>
              </w:rPr>
              <w:t>РзПр</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 xml:space="preserve">КЦСР  </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КВР</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2024 год</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2025 год</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b/>
                <w:bCs/>
                <w:color w:val="000000"/>
                <w:sz w:val="20"/>
                <w:szCs w:val="20"/>
                <w:lang w:eastAsia="ru-RU"/>
              </w:rPr>
            </w:pPr>
            <w:r w:rsidRPr="00A01E25">
              <w:rPr>
                <w:rFonts w:ascii="PT Astra Serif" w:eastAsia="Times New Roman" w:hAnsi="PT Astra Serif" w:cs="Calibri"/>
                <w:b/>
                <w:bCs/>
                <w:color w:val="000000"/>
                <w:sz w:val="20"/>
                <w:szCs w:val="20"/>
                <w:lang w:eastAsia="ru-RU"/>
              </w:rPr>
              <w:t>2026 год</w:t>
            </w:r>
          </w:p>
        </w:tc>
      </w:tr>
      <w:tr w:rsidR="00A01E25" w:rsidRPr="00A01E25" w:rsidTr="002F5C34">
        <w:trPr>
          <w:cantSplit/>
          <w:trHeight w:val="2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b/>
                <w:bCs/>
                <w:lang w:eastAsia="ru-RU"/>
              </w:rPr>
            </w:pPr>
            <w:r w:rsidRPr="00A01E25">
              <w:rPr>
                <w:rFonts w:ascii="PT Astra Serif" w:eastAsia="Times New Roman" w:hAnsi="PT Astra Serif" w:cs="Calibri"/>
                <w:b/>
                <w:bCs/>
                <w:lang w:eastAsia="ru-RU"/>
              </w:rPr>
              <w:t xml:space="preserve">I. Перечень публичных нормативных обязательств, исполняемых за счет средств областного бюджета             </w:t>
            </w:r>
          </w:p>
        </w:tc>
      </w:tr>
      <w:tr w:rsidR="00A01E25" w:rsidRPr="00A01E25" w:rsidTr="002F5C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1E25" w:rsidRPr="00A01E25" w:rsidRDefault="00A01E25" w:rsidP="00A01E25">
            <w:pPr>
              <w:spacing w:after="0" w:line="240" w:lineRule="auto"/>
              <w:jc w:val="center"/>
              <w:rPr>
                <w:rFonts w:ascii="PT Astra Serif" w:eastAsia="Times New Roman" w:hAnsi="PT Astra Serif" w:cs="Calibri"/>
                <w:b/>
                <w:bCs/>
                <w:lang w:eastAsia="ru-RU"/>
              </w:rPr>
            </w:pPr>
            <w:r w:rsidRPr="00A01E25">
              <w:rPr>
                <w:rFonts w:ascii="PT Astra Serif" w:eastAsia="Times New Roman" w:hAnsi="PT Astra Serif" w:cs="Calibri"/>
                <w:b/>
                <w:bCs/>
                <w:lang w:eastAsia="ru-RU"/>
              </w:rPr>
              <w:t>Администрация Томской области (ведомство 804)</w:t>
            </w:r>
          </w:p>
        </w:tc>
      </w:tr>
      <w:tr w:rsidR="000D195D"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 xml:space="preserve">Разовое денежное поощрение лицам, награжденным орденом </w:t>
            </w:r>
            <w:r w:rsidR="00051553">
              <w:rPr>
                <w:rFonts w:ascii="PT Astra Serif" w:eastAsia="Times New Roman" w:hAnsi="PT Astra Serif" w:cs="Calibri"/>
                <w:color w:val="000000"/>
                <w:sz w:val="20"/>
                <w:szCs w:val="20"/>
                <w:lang w:eastAsia="ru-RU"/>
              </w:rPr>
              <w:t>«</w:t>
            </w:r>
            <w:r w:rsidRPr="00A01E25">
              <w:rPr>
                <w:rFonts w:ascii="PT Astra Serif" w:eastAsia="Times New Roman" w:hAnsi="PT Astra Serif" w:cs="Calibri"/>
                <w:color w:val="000000"/>
                <w:sz w:val="20"/>
                <w:szCs w:val="20"/>
                <w:lang w:eastAsia="ru-RU"/>
              </w:rPr>
              <w:t>Томская слава</w:t>
            </w:r>
            <w:r w:rsidR="00051553">
              <w:rPr>
                <w:rFonts w:ascii="PT Astra Serif" w:eastAsia="Times New Roman" w:hAnsi="PT Astra Serif" w:cs="Calibri"/>
                <w:color w:val="000000"/>
                <w:sz w:val="20"/>
                <w:szCs w:val="20"/>
                <w:lang w:eastAsia="ru-RU"/>
              </w:rPr>
              <w:t>»</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color w:val="000000"/>
                <w:sz w:val="18"/>
                <w:szCs w:val="18"/>
                <w:lang w:eastAsia="ru-RU"/>
              </w:rPr>
            </w:pPr>
            <w:r w:rsidRPr="00A01E25">
              <w:rPr>
                <w:rFonts w:ascii="PT Astra Serif" w:eastAsia="Times New Roman" w:hAnsi="PT Astra Serif" w:cs="Calibri"/>
                <w:color w:val="000000"/>
                <w:sz w:val="18"/>
                <w:szCs w:val="18"/>
                <w:lang w:eastAsia="ru-RU"/>
              </w:rPr>
              <w:t>Постановление Губернатора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01.04.2013</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36</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color w:val="000000"/>
                <w:sz w:val="20"/>
                <w:szCs w:val="20"/>
                <w:lang w:eastAsia="ru-RU"/>
              </w:rPr>
            </w:pPr>
            <w:r>
              <w:rPr>
                <w:rFonts w:ascii="PT Astra Serif" w:eastAsia="Times New Roman" w:hAnsi="PT Astra Serif" w:cs="Calibri"/>
                <w:color w:val="000000"/>
                <w:sz w:val="20"/>
                <w:szCs w:val="20"/>
                <w:lang w:eastAsia="ru-RU"/>
              </w:rPr>
              <w:t>«</w:t>
            </w:r>
            <w:r w:rsidR="00A01E25" w:rsidRPr="00A01E25">
              <w:rPr>
                <w:rFonts w:ascii="PT Astra Serif" w:eastAsia="Times New Roman" w:hAnsi="PT Astra Serif" w:cs="Calibri"/>
                <w:color w:val="000000"/>
                <w:sz w:val="20"/>
                <w:szCs w:val="20"/>
                <w:lang w:eastAsia="ru-RU"/>
              </w:rPr>
              <w:t>О наградах Губернатора Томской области</w:t>
            </w:r>
            <w:r>
              <w:rPr>
                <w:rFonts w:ascii="PT Astra Serif" w:eastAsia="Times New Roman" w:hAnsi="PT Astra Serif" w:cs="Calibri"/>
                <w:color w:val="000000"/>
                <w:sz w:val="20"/>
                <w:szCs w:val="20"/>
                <w:lang w:eastAsia="ru-RU"/>
              </w:rPr>
              <w:t>»</w:t>
            </w:r>
            <w:r w:rsidR="00A01E25" w:rsidRPr="00A01E25">
              <w:rPr>
                <w:rFonts w:ascii="PT Astra Serif" w:eastAsia="Times New Roman" w:hAnsi="PT Astra Serif" w:cs="Calibri"/>
                <w:color w:val="000000"/>
                <w:sz w:val="20"/>
                <w:szCs w:val="20"/>
                <w:lang w:eastAsia="ru-RU"/>
              </w:rP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0113</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2386420480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330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506,5</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506,5</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506,5</w:t>
            </w:r>
          </w:p>
        </w:tc>
      </w:tr>
      <w:tr w:rsidR="000D195D"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Разовое денежное поощрение к наградам и почетному званию в Томской области</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14.07.1998</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 xml:space="preserve">13-ОЗ </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color w:val="000000"/>
                <w:sz w:val="20"/>
                <w:szCs w:val="20"/>
                <w:lang w:eastAsia="ru-RU"/>
              </w:rPr>
            </w:pPr>
            <w:r>
              <w:rPr>
                <w:rFonts w:ascii="PT Astra Serif" w:eastAsia="Times New Roman" w:hAnsi="PT Astra Serif" w:cs="Calibri"/>
                <w:color w:val="000000"/>
                <w:sz w:val="20"/>
                <w:szCs w:val="20"/>
                <w:lang w:eastAsia="ru-RU"/>
              </w:rPr>
              <w:t>«</w:t>
            </w:r>
            <w:r w:rsidR="00A01E25" w:rsidRPr="00A01E25">
              <w:rPr>
                <w:rFonts w:ascii="PT Astra Serif" w:eastAsia="Times New Roman" w:hAnsi="PT Astra Serif" w:cs="Calibri"/>
                <w:color w:val="000000"/>
                <w:sz w:val="20"/>
                <w:szCs w:val="20"/>
                <w:lang w:eastAsia="ru-RU"/>
              </w:rPr>
              <w:t>О наградах и почетном звании в Томской области</w:t>
            </w:r>
            <w:r>
              <w:rPr>
                <w:rFonts w:ascii="PT Astra Serif" w:eastAsia="Times New Roman" w:hAnsi="PT Astra Serif" w:cs="Calibri"/>
                <w:color w:val="000000"/>
                <w:sz w:val="20"/>
                <w:szCs w:val="20"/>
                <w:lang w:eastAsia="ru-RU"/>
              </w:rPr>
              <w:t>»</w:t>
            </w:r>
            <w:r w:rsidR="00A01E25" w:rsidRPr="00A01E25">
              <w:rPr>
                <w:rFonts w:ascii="PT Astra Serif" w:eastAsia="Times New Roman" w:hAnsi="PT Astra Serif" w:cs="Calibri"/>
                <w:color w:val="000000"/>
                <w:sz w:val="20"/>
                <w:szCs w:val="20"/>
                <w:lang w:eastAsia="ru-RU"/>
              </w:rP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0113</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2386420490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330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1 972,0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1 972,0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color w:val="000000"/>
                <w:sz w:val="20"/>
                <w:szCs w:val="20"/>
                <w:lang w:eastAsia="ru-RU"/>
              </w:rPr>
            </w:pPr>
            <w:r w:rsidRPr="00A01E25">
              <w:rPr>
                <w:rFonts w:ascii="PT Astra Serif" w:eastAsia="Times New Roman" w:hAnsi="PT Astra Serif" w:cs="Calibri"/>
                <w:color w:val="000000"/>
                <w:sz w:val="20"/>
                <w:szCs w:val="20"/>
                <w:lang w:eastAsia="ru-RU"/>
              </w:rPr>
              <w:t>1 972,0</w:t>
            </w:r>
          </w:p>
        </w:tc>
      </w:tr>
      <w:tr w:rsidR="00A01E25" w:rsidRPr="00A01E25" w:rsidTr="002F5C34">
        <w:trPr>
          <w:cantSplit/>
          <w:trHeight w:val="2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b/>
                <w:bCs/>
                <w:lang w:eastAsia="ru-RU"/>
              </w:rPr>
            </w:pPr>
            <w:r w:rsidRPr="00A01E25">
              <w:rPr>
                <w:rFonts w:ascii="PT Astra Serif" w:eastAsia="Times New Roman" w:hAnsi="PT Astra Serif" w:cs="Calibri"/>
                <w:b/>
                <w:bCs/>
                <w:lang w:eastAsia="ru-RU"/>
              </w:rPr>
              <w:t xml:space="preserve">Департамент социальной защиты населения Томской области (ведомство 809)                        </w:t>
            </w:r>
          </w:p>
        </w:tc>
      </w:tr>
      <w:tr w:rsidR="00B942C9"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доплата к пенсии лицам, замещавшим муниципальные должности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06.05.2009</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68-ОЗ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1116020010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46 908,5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46 908,5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46 908,5</w:t>
            </w:r>
          </w:p>
        </w:tc>
      </w:tr>
    </w:tbl>
    <w:p w:rsidR="00A2714D" w:rsidRDefault="00A2714D" w:rsidP="002F5C34">
      <w:pPr>
        <w:spacing w:after="0" w:line="240" w:lineRule="auto"/>
        <w:jc w:val="both"/>
        <w:rPr>
          <w:rFonts w:ascii="PT Astra Serif" w:eastAsia="Times New Roman" w:hAnsi="PT Astra Serif" w:cs="Calibri"/>
          <w:sz w:val="20"/>
          <w:szCs w:val="20"/>
          <w:lang w:eastAsia="ru-RU"/>
        </w:rPr>
        <w:sectPr w:rsidR="00A2714D" w:rsidSect="00EF3B85">
          <w:headerReference w:type="default" r:id="rId6"/>
          <w:pgSz w:w="16838" w:h="11906" w:orient="landscape"/>
          <w:pgMar w:top="1134" w:right="851" w:bottom="567" w:left="851" w:header="709" w:footer="709" w:gutter="0"/>
          <w:pgNumType w:start="69"/>
          <w:cols w:space="708"/>
          <w:docGrid w:linePitch="360"/>
        </w:sectPr>
      </w:pPr>
    </w:p>
    <w:tbl>
      <w:tblPr>
        <w:tblW w:w="15183" w:type="dxa"/>
        <w:tblInd w:w="93" w:type="dxa"/>
        <w:tblLayout w:type="fixed"/>
        <w:tblLook w:val="04A0"/>
      </w:tblPr>
      <w:tblGrid>
        <w:gridCol w:w="2283"/>
        <w:gridCol w:w="1843"/>
        <w:gridCol w:w="1134"/>
        <w:gridCol w:w="1134"/>
        <w:gridCol w:w="1985"/>
        <w:gridCol w:w="850"/>
        <w:gridCol w:w="1418"/>
        <w:gridCol w:w="708"/>
        <w:gridCol w:w="1276"/>
        <w:gridCol w:w="1276"/>
        <w:gridCol w:w="1276"/>
      </w:tblGrid>
      <w:tr w:rsidR="008F37E8" w:rsidRPr="00A01E25" w:rsidTr="008F37E8">
        <w:trPr>
          <w:cantSplit/>
          <w:trHeight w:val="20"/>
          <w:tblHeader/>
        </w:trPr>
        <w:tc>
          <w:tcPr>
            <w:tcW w:w="2283" w:type="dxa"/>
            <w:vMerge w:val="restart"/>
            <w:tcBorders>
              <w:top w:val="single" w:sz="4" w:space="0" w:color="auto"/>
              <w:left w:val="single" w:sz="4" w:space="0" w:color="auto"/>
              <w:right w:val="single" w:sz="4" w:space="0" w:color="auto"/>
            </w:tcBorders>
            <w:shd w:val="clear" w:color="auto" w:fill="auto"/>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lastRenderedPageBreak/>
              <w:t xml:space="preserve">Наименование публичного нормативного обязательства   </w:t>
            </w:r>
          </w:p>
        </w:tc>
        <w:tc>
          <w:tcPr>
            <w:tcW w:w="6096" w:type="dxa"/>
            <w:gridSpan w:val="4"/>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Реквизиты нормативного правового 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Код по бюджетной классификации</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Сумма</w:t>
            </w:r>
          </w:p>
        </w:tc>
      </w:tr>
      <w:tr w:rsidR="008F37E8" w:rsidRPr="00A01E25" w:rsidTr="008F37E8">
        <w:trPr>
          <w:cantSplit/>
          <w:trHeight w:val="20"/>
          <w:tblHeader/>
        </w:trPr>
        <w:tc>
          <w:tcPr>
            <w:tcW w:w="2283" w:type="dxa"/>
            <w:vMerge/>
            <w:tcBorders>
              <w:left w:val="single" w:sz="4" w:space="0" w:color="auto"/>
              <w:bottom w:val="single" w:sz="4" w:space="0" w:color="auto"/>
              <w:right w:val="single" w:sz="4" w:space="0" w:color="auto"/>
            </w:tcBorders>
            <w:shd w:val="clear" w:color="auto" w:fill="auto"/>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вид</w:t>
            </w:r>
          </w:p>
        </w:tc>
        <w:tc>
          <w:tcPr>
            <w:tcW w:w="1134"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дата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номер</w:t>
            </w:r>
          </w:p>
        </w:tc>
        <w:tc>
          <w:tcPr>
            <w:tcW w:w="1985"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proofErr w:type="spellStart"/>
            <w:r w:rsidRPr="008F37E8">
              <w:rPr>
                <w:rFonts w:ascii="PT Astra Serif" w:eastAsia="Times New Roman" w:hAnsi="PT Astra Serif" w:cs="Calibri"/>
                <w:b/>
                <w:bCs/>
                <w:color w:val="000000"/>
                <w:sz w:val="20"/>
                <w:szCs w:val="20"/>
                <w:lang w:eastAsia="ru-RU"/>
              </w:rPr>
              <w:t>РзПр</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КЦСР</w:t>
            </w:r>
          </w:p>
        </w:tc>
        <w:tc>
          <w:tcPr>
            <w:tcW w:w="708"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КВР</w:t>
            </w:r>
          </w:p>
        </w:tc>
        <w:tc>
          <w:tcPr>
            <w:tcW w:w="1276"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2024 год</w:t>
            </w:r>
          </w:p>
        </w:tc>
        <w:tc>
          <w:tcPr>
            <w:tcW w:w="1276"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tcPr>
          <w:p w:rsidR="008F37E8" w:rsidRPr="008F37E8" w:rsidRDefault="008F37E8" w:rsidP="008F37E8">
            <w:pPr>
              <w:spacing w:after="0" w:line="240" w:lineRule="auto"/>
              <w:jc w:val="center"/>
              <w:rPr>
                <w:rFonts w:ascii="PT Astra Serif" w:eastAsia="Times New Roman" w:hAnsi="PT Astra Serif" w:cs="Calibri"/>
                <w:b/>
                <w:bCs/>
                <w:color w:val="000000"/>
                <w:sz w:val="20"/>
                <w:szCs w:val="20"/>
                <w:lang w:eastAsia="ru-RU"/>
              </w:rPr>
            </w:pPr>
            <w:r w:rsidRPr="008F37E8">
              <w:rPr>
                <w:rFonts w:ascii="PT Astra Serif" w:eastAsia="Times New Roman" w:hAnsi="PT Astra Serif" w:cs="Calibri"/>
                <w:b/>
                <w:bCs/>
                <w:color w:val="000000"/>
                <w:sz w:val="20"/>
                <w:szCs w:val="20"/>
                <w:lang w:eastAsia="ru-RU"/>
              </w:rPr>
              <w:t>2026 год</w:t>
            </w:r>
          </w:p>
        </w:tc>
      </w:tr>
      <w:tr w:rsidR="00B942C9"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доплата к пенсии лицам, замещавшим государственные должности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19.06.2006</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125-ОЗ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правовом статусе лиц, замещающих государственные должности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1116020020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47 678,0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47 678,0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47 678,0</w:t>
            </w:r>
          </w:p>
        </w:tc>
      </w:tr>
      <w:tr w:rsidR="00B942C9"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Государственная пенсия за выслугу лет государственным гражданским служащим Томской области и муниципальным служащим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10.10.2011</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240-ОЗ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1116020030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351 746,7</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351 746,7</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351 746,7</w:t>
            </w:r>
          </w:p>
        </w:tc>
      </w:tr>
      <w:tr w:rsidR="00B942C9"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Ежемесячные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14.06.2002</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34-ОЗ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051553">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1116020070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247,0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247,0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247,0</w:t>
            </w:r>
          </w:p>
        </w:tc>
      </w:tr>
      <w:tr w:rsidR="00B942C9"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Ежемесячная доплата к пенсии гражданам, достигшим возраста 100 лет и более   </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08.04.2004</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40-ОЗ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ежемесячных доплатах к пенсии гражданам, достигшим возраста 100 лет и более</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1116020080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420,0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420,0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420,0</w:t>
            </w:r>
          </w:p>
        </w:tc>
      </w:tr>
      <w:tr w:rsidR="00B942C9" w:rsidRPr="00A01E25" w:rsidTr="008F37E8">
        <w:trPr>
          <w:cantSplit/>
          <w:trHeight w:val="755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lastRenderedPageBreak/>
              <w:t xml:space="preserve">Ежемесячная доплата к пенсии персональным пенсионерам        </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07.06.2001</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66-ОЗ </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proofErr w:type="gramStart"/>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За заслуги перед Томской областью</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а также иным лицам</w:t>
            </w:r>
            <w:r>
              <w:rPr>
                <w:rFonts w:ascii="PT Astra Serif" w:eastAsia="Times New Roman" w:hAnsi="PT Astra Serif" w:cs="Calibri"/>
                <w:sz w:val="20"/>
                <w:szCs w:val="20"/>
                <w:lang w:eastAsia="ru-RU"/>
              </w:rPr>
              <w:t>»</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1116020090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23 122,5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23 122,5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23 122,5</w:t>
            </w:r>
          </w:p>
        </w:tc>
      </w:tr>
      <w:tr w:rsidR="00B942C9"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lastRenderedPageBreak/>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13.06.2001</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71-ОЗ </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1116020100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342,1</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342,1</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342,1</w:t>
            </w:r>
          </w:p>
        </w:tc>
      </w:tr>
      <w:tr w:rsidR="00B942C9" w:rsidRPr="00A01E25" w:rsidTr="008F37E8">
        <w:trPr>
          <w:cantSplit/>
          <w:trHeight w:val="587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roofErr w:type="gramStart"/>
            <w:r w:rsidRPr="00A01E25">
              <w:rPr>
                <w:rFonts w:ascii="PT Astra Serif" w:eastAsia="Times New Roman" w:hAnsi="PT Astra Serif" w:cs="Calibri"/>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Заслуженный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 xml:space="preserve">,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Народный...</w:t>
            </w:r>
            <w:r w:rsidR="00051553">
              <w:rPr>
                <w:rFonts w:ascii="PT Astra Serif" w:eastAsia="Times New Roman" w:hAnsi="PT Astra Serif" w:cs="Calibri"/>
                <w:sz w:val="20"/>
                <w:szCs w:val="20"/>
                <w:lang w:eastAsia="ru-RU"/>
              </w:rPr>
              <w:t>»</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12.08.2013</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149-ОЗ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Об образовании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1116020280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17 963,5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17 963,5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17 963,5</w:t>
            </w:r>
          </w:p>
        </w:tc>
      </w:tr>
      <w:tr w:rsidR="00B942C9" w:rsidRPr="00A01E25" w:rsidTr="00DC05D0">
        <w:trPr>
          <w:cantSplit/>
          <w:trHeight w:val="217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lastRenderedPageBreak/>
              <w:t>Выплата региональных социальных доплат к пенсии</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Постановление Администрации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29.10.2019</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388а</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Об определении Порядка установления и пересмотра размера региональной социальной доплаты к пенсии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1001</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11170R0070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157 940,9</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91 708,7</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91 708,7</w:t>
            </w:r>
          </w:p>
        </w:tc>
      </w:tr>
      <w:tr w:rsidR="00B942C9" w:rsidRPr="00A01E25" w:rsidTr="008F37E8">
        <w:trPr>
          <w:cantSplit/>
          <w:trHeight w:val="23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Ежемесячная денежная выплата и иные социальные выплаты, установленные лицам, удостоенным почетного звания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Почетный гражданин Томской области</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 членам их семей</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14.07.1998</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13-ОЗ </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наградах и почетном звании в Томской области</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1116020060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4 708,6</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4 708,6</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4 708,6</w:t>
            </w:r>
          </w:p>
        </w:tc>
      </w:tr>
      <w:tr w:rsidR="00B942C9" w:rsidRPr="00A01E25" w:rsidTr="008F37E8">
        <w:trPr>
          <w:cantSplit/>
          <w:trHeight w:val="112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Социальное пособие на погребение умерших граждан    </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12.01.2005</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6-ОЗ  </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погребении и похоронном деле в Томской области</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1116020110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15 626,8</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15 626,8</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15 626,8</w:t>
            </w:r>
          </w:p>
        </w:tc>
      </w:tr>
      <w:tr w:rsidR="00B942C9" w:rsidRPr="00A01E25" w:rsidTr="008F37E8">
        <w:trPr>
          <w:cantSplit/>
          <w:trHeight w:val="224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noWrap/>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12.08.2013</w:t>
            </w:r>
          </w:p>
        </w:tc>
        <w:tc>
          <w:tcPr>
            <w:tcW w:w="1134" w:type="dxa"/>
            <w:tcBorders>
              <w:top w:val="nil"/>
              <w:left w:val="nil"/>
              <w:bottom w:val="single" w:sz="4" w:space="0" w:color="auto"/>
              <w:right w:val="single" w:sz="4" w:space="0" w:color="auto"/>
            </w:tcBorders>
            <w:shd w:val="clear" w:color="auto" w:fill="auto"/>
            <w:noWrap/>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143-ОЗ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sidR="00051553">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1116020130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75 600,0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75 600,0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75 600,0</w:t>
            </w:r>
          </w:p>
        </w:tc>
      </w:tr>
      <w:tr w:rsidR="00B942C9" w:rsidRPr="00A01E25" w:rsidTr="008F37E8">
        <w:trPr>
          <w:cantSplit/>
          <w:trHeight w:val="344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lastRenderedPageBreak/>
              <w:t>Единовременные денежные выплаты к юбилейным датам ветеранам Великой Отечественной войны</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18"/>
                <w:szCs w:val="18"/>
                <w:lang w:eastAsia="ru-RU"/>
              </w:rPr>
            </w:pPr>
            <w:r w:rsidRPr="00A01E25">
              <w:rPr>
                <w:rFonts w:ascii="PT Astra Serif" w:eastAsia="Times New Roman" w:hAnsi="PT Astra Serif" w:cs="Calibri"/>
                <w:sz w:val="18"/>
                <w:szCs w:val="18"/>
                <w:lang w:eastAsia="ru-RU"/>
              </w:rPr>
              <w:t>Постановление Администрации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30.08.2011</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259а</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1116020150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1 710,0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1 710,0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1 710,0</w:t>
            </w:r>
          </w:p>
        </w:tc>
      </w:tr>
      <w:tr w:rsidR="00B942C9" w:rsidRPr="00A01E25" w:rsidTr="00DC05D0">
        <w:trPr>
          <w:cantSplit/>
          <w:trHeight w:val="21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10.09.2003</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109-ОЗ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социальной поддержке инвалидов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1116020160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2 134,0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2 134,0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2 134,0</w:t>
            </w:r>
          </w:p>
        </w:tc>
      </w:tr>
      <w:tr w:rsidR="00B942C9" w:rsidRPr="00A01E25" w:rsidTr="00DC05D0">
        <w:trPr>
          <w:cantSplit/>
          <w:trHeight w:val="183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денежная выплата гражданину, организовавшему приемную семью</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08.12.2020</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150-ОЗ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приемной семье для граждан пожилого возраста и инвалидов, проживающих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1116020170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5 670,0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5 670,0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5 670,0</w:t>
            </w:r>
          </w:p>
        </w:tc>
      </w:tr>
      <w:tr w:rsidR="00B942C9" w:rsidRPr="00A01E25" w:rsidTr="00DC05D0">
        <w:trPr>
          <w:cantSplit/>
          <w:trHeight w:val="183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lastRenderedPageBreak/>
              <w:t>Ежемесячная денежная выплата вдовам умерших участников Великой Отечественной войны</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11.10.2005</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179-ОЗ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мерах по улучшению материального положения вдов участников Великой Отечественной войны</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1116020190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2 610,0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2 610,0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2 610,0</w:t>
            </w:r>
          </w:p>
        </w:tc>
      </w:tr>
      <w:tr w:rsidR="00B942C9" w:rsidRPr="00A01E25" w:rsidTr="00DC05D0">
        <w:trPr>
          <w:cantSplit/>
          <w:trHeight w:val="5003"/>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10.07.2007</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128-ОЗ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1116020220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3 258,0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3 258,0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3 258,0</w:t>
            </w:r>
          </w:p>
        </w:tc>
      </w:tr>
      <w:tr w:rsidR="00B942C9" w:rsidRPr="00A01E25" w:rsidTr="006368F6">
        <w:trPr>
          <w:cantSplit/>
          <w:trHeight w:val="302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170226"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lastRenderedPageBreak/>
              <w:t>Д</w:t>
            </w:r>
            <w:r w:rsidR="00A01E25" w:rsidRPr="00A01E25">
              <w:rPr>
                <w:rFonts w:ascii="PT Astra Serif" w:eastAsia="Times New Roman" w:hAnsi="PT Astra Serif" w:cs="Calibri"/>
                <w:sz w:val="20"/>
                <w:szCs w:val="20"/>
                <w:lang w:eastAsia="ru-RU"/>
              </w:rPr>
              <w:t>енежная выплата инвалидам Великой Отечественной войны и участникам Великой Отечественной войны</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28.04.2007</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77-ОЗ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170226">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0B5BDF">
              <w:rPr>
                <w:rFonts w:ascii="PT Astra Serif" w:eastAsia="Times New Roman" w:hAnsi="PT Astra Serif" w:cs="Calibri"/>
                <w:sz w:val="20"/>
                <w:szCs w:val="20"/>
                <w:lang w:eastAsia="ru-RU"/>
              </w:rPr>
              <w:t xml:space="preserve">О </w:t>
            </w:r>
            <w:r w:rsidR="00A01E25" w:rsidRPr="00A01E25">
              <w:rPr>
                <w:rFonts w:ascii="PT Astra Serif" w:eastAsia="Times New Roman" w:hAnsi="PT Astra Serif" w:cs="Calibri"/>
                <w:sz w:val="20"/>
                <w:szCs w:val="20"/>
                <w:lang w:eastAsia="ru-RU"/>
              </w:rPr>
              <w:t>денежной выплате инвалидам Великой Отечественной войны и участникам Великой Отечественной войны, проживающим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1116020230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8 400,0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8 400,0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8 400,0</w:t>
            </w:r>
          </w:p>
        </w:tc>
      </w:tr>
      <w:tr w:rsidR="00B942C9" w:rsidRPr="00A01E25" w:rsidTr="006368F6">
        <w:trPr>
          <w:cantSplit/>
          <w:trHeight w:val="168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Единовременная денежная выплата труженикам тыла    </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10.09.2007</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185-ОЗ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единовременной денежной выплате труженикам тыла, проживающим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1116020240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4 250,0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4 250,0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4 250,0</w:t>
            </w:r>
          </w:p>
        </w:tc>
      </w:tr>
      <w:tr w:rsidR="00B942C9" w:rsidRPr="00A01E25" w:rsidTr="006368F6">
        <w:trPr>
          <w:cantSplit/>
          <w:trHeight w:val="1273"/>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Ежемесячная денежная выплата ветеранам труда Томской области    </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07.12.2007</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260-ОЗ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ветеранах труда Томской области</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1116020250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207 600,0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207 600,0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207 600,0</w:t>
            </w:r>
          </w:p>
        </w:tc>
      </w:tr>
      <w:tr w:rsidR="00B942C9" w:rsidRPr="00A01E25" w:rsidTr="006368F6">
        <w:trPr>
          <w:cantSplit/>
          <w:trHeight w:val="241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Денежная выплата на обеспечение полноценным питанием беременных женщин и кормящих матерей из числа малоимущих семей</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07.10.2008</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200-ОЗ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мерах социальной поддержки беременных женщин и кормящих матерей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1116020260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7 593,8</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7 593,8</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7 593,8</w:t>
            </w:r>
          </w:p>
        </w:tc>
      </w:tr>
      <w:tr w:rsidR="00B942C9" w:rsidRPr="00A01E25" w:rsidTr="006368F6">
        <w:trPr>
          <w:cantSplit/>
          <w:trHeight w:val="33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lastRenderedPageBreak/>
              <w:t xml:space="preserve">Ежемесячная денежная выплата отдельным категориям граждан по оплате проезда на транспорте общего пользования </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30.12.2014</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199-ОЗ </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1116020270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466 560,0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466 560,0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466 560,0</w:t>
            </w:r>
          </w:p>
        </w:tc>
      </w:tr>
      <w:tr w:rsidR="00B942C9" w:rsidRPr="00A01E25" w:rsidTr="006368F6">
        <w:trPr>
          <w:cantSplit/>
          <w:trHeight w:val="14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денежная выплата ветеранам труда, ветеранам военной службы</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16.12.2004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254-ОЗ</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1116020300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539 376,0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539 376,0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539 376,0</w:t>
            </w:r>
          </w:p>
        </w:tc>
      </w:tr>
      <w:tr w:rsidR="00B942C9" w:rsidRPr="00A01E25" w:rsidTr="006368F6">
        <w:trPr>
          <w:cantSplit/>
          <w:trHeight w:val="113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Ежемесячная денежная выплата труженикам тыла </w:t>
            </w:r>
          </w:p>
        </w:tc>
        <w:tc>
          <w:tcPr>
            <w:tcW w:w="1843"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1116020310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7 478,6</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7 478,6</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7 478,6</w:t>
            </w:r>
          </w:p>
        </w:tc>
      </w:tr>
      <w:tr w:rsidR="00B942C9" w:rsidRPr="00A01E25" w:rsidTr="006368F6">
        <w:trPr>
          <w:cantSplit/>
          <w:trHeight w:val="225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w:t>
            </w:r>
          </w:p>
        </w:tc>
        <w:tc>
          <w:tcPr>
            <w:tcW w:w="1843"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1116020320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18 304,8</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18 304,8</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18 304,8</w:t>
            </w:r>
          </w:p>
        </w:tc>
      </w:tr>
      <w:tr w:rsidR="00B942C9" w:rsidRPr="00A01E25" w:rsidTr="006368F6">
        <w:trPr>
          <w:cantSplit/>
          <w:trHeight w:val="188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lastRenderedPageBreak/>
              <w:t>Единовременные денежные компенсации народным дружинникам и членам их семей</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18.08.2014</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120-ОЗ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Об участии граждан в охране общественного порядка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1116020420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200,0</w:t>
            </w:r>
          </w:p>
        </w:tc>
      </w:tr>
      <w:tr w:rsidR="00B942C9" w:rsidRPr="00A01E25" w:rsidTr="006368F6">
        <w:trPr>
          <w:cantSplit/>
          <w:trHeight w:val="2126"/>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Единовременные денежные компенсации добровольным пожарным, работникам добровольной пожарной охраны и членам их семей</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04.08.2011</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150-ОЗ</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добровольной пожарной охране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1116020470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75,0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75,0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75,0</w:t>
            </w:r>
          </w:p>
        </w:tc>
      </w:tr>
      <w:tr w:rsidR="00B942C9" w:rsidRPr="00A01E25" w:rsidTr="006368F6">
        <w:trPr>
          <w:cantSplit/>
          <w:trHeight w:val="2553"/>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денежная выплата работникам аварийно-спасательных служб и аварийно-спасательных формирований Томской области, учредителем которых является Томская область</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05.06.2009</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87-ОЗ</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Об аварийно-спасательных службах и аварийно-спасательных формированиях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1116020580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2 321,3</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2 321,3</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2 321,3</w:t>
            </w:r>
          </w:p>
        </w:tc>
      </w:tr>
      <w:tr w:rsidR="00B942C9" w:rsidRPr="00A01E25" w:rsidTr="006368F6">
        <w:trPr>
          <w:cantSplit/>
          <w:trHeight w:val="1551"/>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денежная выплата работникам противопожарной службы Томской области</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12.10.2005</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184-ОЗ</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пожарной безопасности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1116020590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1 747,7</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1 747,7</w:t>
            </w:r>
          </w:p>
        </w:tc>
        <w:tc>
          <w:tcPr>
            <w:tcW w:w="1276"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1 747,7</w:t>
            </w:r>
          </w:p>
        </w:tc>
      </w:tr>
      <w:tr w:rsidR="00B942C9" w:rsidRPr="00A01E25" w:rsidTr="006368F6">
        <w:trPr>
          <w:cantSplit/>
          <w:trHeight w:val="500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roofErr w:type="gramStart"/>
            <w:r w:rsidRPr="00A01E25">
              <w:rPr>
                <w:rFonts w:ascii="PT Astra Serif" w:eastAsia="Times New Roman" w:hAnsi="PT Astra Serif" w:cs="Calibri"/>
                <w:sz w:val="20"/>
                <w:szCs w:val="20"/>
                <w:lang w:eastAsia="ru-RU"/>
              </w:rPr>
              <w:lastRenderedPageBreak/>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19.08.1999</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28-ОЗ </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социальной поддержке детей-сирот и детей, оставшихся без попечения родителей,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1004</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1116020180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9 260,3</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9 260,3</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9 260,3</w:t>
            </w:r>
          </w:p>
        </w:tc>
      </w:tr>
      <w:tr w:rsidR="00B942C9" w:rsidRPr="00A01E25" w:rsidTr="006368F6">
        <w:trPr>
          <w:cantSplit/>
          <w:trHeight w:val="99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Пособие на ребенка</w:t>
            </w:r>
          </w:p>
        </w:tc>
        <w:tc>
          <w:tcPr>
            <w:tcW w:w="1843" w:type="dxa"/>
            <w:vMerge w:val="restart"/>
            <w:tcBorders>
              <w:top w:val="nil"/>
              <w:left w:val="single" w:sz="4" w:space="0" w:color="auto"/>
              <w:bottom w:val="nil"/>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Закон Томской области      </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16.12.2004</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253-ОЗ</w:t>
            </w:r>
          </w:p>
        </w:tc>
        <w:tc>
          <w:tcPr>
            <w:tcW w:w="1985" w:type="dxa"/>
            <w:vMerge w:val="restart"/>
            <w:tcBorders>
              <w:top w:val="nil"/>
              <w:left w:val="single" w:sz="4" w:space="0" w:color="auto"/>
              <w:bottom w:val="nil"/>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социальной поддержке граждан, имеющих несовершеннолетних детей</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1004</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1116020350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79 200,0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79 200,0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79 200,0</w:t>
            </w:r>
          </w:p>
        </w:tc>
      </w:tr>
      <w:tr w:rsidR="00B942C9" w:rsidRPr="00A01E25" w:rsidTr="006368F6">
        <w:trPr>
          <w:cantSplit/>
          <w:trHeight w:val="169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Единовременные денежные выплаты гражданам при рождении одновременно трех и более детей</w:t>
            </w:r>
          </w:p>
        </w:tc>
        <w:tc>
          <w:tcPr>
            <w:tcW w:w="1843"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1004</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1116020360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65,7</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65,7</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65,7</w:t>
            </w:r>
          </w:p>
        </w:tc>
      </w:tr>
      <w:tr w:rsidR="00B942C9" w:rsidRPr="00A01E25" w:rsidTr="006368F6">
        <w:trPr>
          <w:cantSplit/>
          <w:trHeight w:val="288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lastRenderedPageBreak/>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1116020370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90,0</w:t>
            </w:r>
          </w:p>
        </w:tc>
      </w:tr>
      <w:tr w:rsidR="00B942C9" w:rsidRPr="00A01E25" w:rsidTr="006368F6">
        <w:trPr>
          <w:cantSplit/>
          <w:trHeight w:val="198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Ежегодная денежная выплата на подготовку ребенка к занятиям в общеобразовательной организации</w:t>
            </w:r>
          </w:p>
        </w:tc>
        <w:tc>
          <w:tcPr>
            <w:tcW w:w="1843" w:type="dxa"/>
            <w:vMerge/>
            <w:tcBorders>
              <w:top w:val="single" w:sz="4" w:space="0" w:color="auto"/>
              <w:left w:val="single" w:sz="4" w:space="0" w:color="auto"/>
              <w:bottom w:val="nil"/>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nil"/>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nil"/>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985" w:type="dxa"/>
            <w:vMerge/>
            <w:tcBorders>
              <w:top w:val="single" w:sz="4" w:space="0" w:color="auto"/>
              <w:left w:val="single" w:sz="4" w:space="0" w:color="auto"/>
              <w:bottom w:val="nil"/>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1116020380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21 000,0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21 000,0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21 000,0</w:t>
            </w:r>
          </w:p>
        </w:tc>
      </w:tr>
      <w:tr w:rsidR="00B942C9" w:rsidRPr="00A01E25" w:rsidTr="006368F6">
        <w:trPr>
          <w:cantSplit/>
          <w:trHeight w:val="15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Региональный материнский (семейный) капитал</w:t>
            </w:r>
          </w:p>
        </w:tc>
        <w:tc>
          <w:tcPr>
            <w:tcW w:w="1843"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1004</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1116020410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91 500,0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91 500,0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91 500,0</w:t>
            </w:r>
          </w:p>
        </w:tc>
      </w:tr>
      <w:tr w:rsidR="00B942C9" w:rsidRPr="00A01E25" w:rsidTr="006368F6">
        <w:trPr>
          <w:cantSplit/>
          <w:trHeight w:val="2666"/>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денежная выплата нуждающейся в поддержке семье в случае рождения третьего или последующих детей до достижения ребенком возраста трех лет</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11WP150840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52 053,5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10 673,0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0,0</w:t>
            </w:r>
          </w:p>
        </w:tc>
      </w:tr>
      <w:tr w:rsidR="00A01E25" w:rsidRPr="00A01E25" w:rsidTr="006368F6">
        <w:trPr>
          <w:cantSplit/>
          <w:trHeight w:val="20"/>
        </w:trPr>
        <w:tc>
          <w:tcPr>
            <w:tcW w:w="15183"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center"/>
              <w:rPr>
                <w:rFonts w:ascii="PT Astra Serif" w:eastAsia="Times New Roman" w:hAnsi="PT Astra Serif" w:cs="Calibri"/>
                <w:b/>
                <w:bCs/>
                <w:lang w:eastAsia="ru-RU"/>
              </w:rPr>
            </w:pPr>
            <w:r w:rsidRPr="00A01E25">
              <w:rPr>
                <w:rFonts w:ascii="PT Astra Serif" w:eastAsia="Times New Roman" w:hAnsi="PT Astra Serif" w:cs="Calibri"/>
                <w:b/>
                <w:bCs/>
                <w:lang w:eastAsia="ru-RU"/>
              </w:rPr>
              <w:lastRenderedPageBreak/>
              <w:t>Департамент здравоохранения Томской области (ведомство 811)</w:t>
            </w:r>
          </w:p>
        </w:tc>
      </w:tr>
      <w:tr w:rsidR="00B942C9" w:rsidRPr="00A01E25" w:rsidTr="006368F6">
        <w:trPr>
          <w:cantSplit/>
          <w:trHeight w:val="88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18"/>
                <w:szCs w:val="18"/>
                <w:lang w:eastAsia="ru-RU"/>
              </w:rPr>
            </w:pPr>
            <w:r w:rsidRPr="00A01E25">
              <w:rPr>
                <w:rFonts w:ascii="PT Astra Serif" w:eastAsia="Times New Roman" w:hAnsi="PT Astra Serif" w:cs="Calibri"/>
                <w:sz w:val="18"/>
                <w:szCs w:val="18"/>
                <w:lang w:eastAsia="ru-RU"/>
              </w:rPr>
              <w:t>Постановление Администрации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10.04.2018</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160а</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Об осуществлении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07264R1380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23 075,1</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14 200,0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14 200,0</w:t>
            </w:r>
          </w:p>
        </w:tc>
      </w:tr>
      <w:tr w:rsidR="00A01E25" w:rsidRPr="00A01E25" w:rsidTr="002F5C34">
        <w:trPr>
          <w:cantSplit/>
          <w:trHeight w:val="2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1E25" w:rsidRPr="00A01E25" w:rsidRDefault="00A01E25" w:rsidP="002F5C34">
            <w:pPr>
              <w:spacing w:after="0" w:line="240" w:lineRule="auto"/>
              <w:jc w:val="center"/>
              <w:rPr>
                <w:rFonts w:ascii="PT Astra Serif" w:eastAsia="Times New Roman" w:hAnsi="PT Astra Serif" w:cs="Calibri"/>
                <w:b/>
                <w:bCs/>
                <w:lang w:eastAsia="ru-RU"/>
              </w:rPr>
            </w:pPr>
            <w:r w:rsidRPr="00A01E25">
              <w:rPr>
                <w:rFonts w:ascii="PT Astra Serif" w:eastAsia="Times New Roman" w:hAnsi="PT Astra Serif" w:cs="Calibri"/>
                <w:b/>
                <w:bCs/>
                <w:lang w:eastAsia="ru-RU"/>
              </w:rPr>
              <w:lastRenderedPageBreak/>
              <w:t>Департамент по молодёжной политике, физической культуре и спорту Томской области (ведомство 813)</w:t>
            </w:r>
          </w:p>
        </w:tc>
      </w:tr>
      <w:tr w:rsidR="00C85634" w:rsidRPr="00A01E25" w:rsidTr="006368F6">
        <w:trPr>
          <w:cantSplit/>
          <w:trHeight w:val="659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proofErr w:type="gramStart"/>
            <w:r w:rsidRPr="00A01E25">
              <w:rPr>
                <w:rFonts w:ascii="PT Astra Serif" w:eastAsia="Times New Roman" w:hAnsi="PT Astra Serif" w:cs="Calibri"/>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07.06.2010</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94-ОЗ</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физической культуре и спорте в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0816020050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3 645,5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3 645,5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3 645,5</w:t>
            </w:r>
          </w:p>
        </w:tc>
      </w:tr>
      <w:tr w:rsidR="00C85634" w:rsidRPr="00A01E25" w:rsidTr="006368F6">
        <w:trPr>
          <w:cantSplit/>
          <w:trHeight w:val="225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Ежегодные стипендии Губернатора Томской области лучшим спортсменам и их тренерам</w:t>
            </w:r>
          </w:p>
        </w:tc>
        <w:tc>
          <w:tcPr>
            <w:tcW w:w="1843"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18"/>
                <w:szCs w:val="18"/>
                <w:lang w:eastAsia="ru-RU"/>
              </w:rPr>
            </w:pPr>
            <w:r w:rsidRPr="00A01E25">
              <w:rPr>
                <w:rFonts w:ascii="PT Astra Serif" w:eastAsia="Times New Roman" w:hAnsi="PT Astra Serif" w:cs="Calibri"/>
                <w:sz w:val="18"/>
                <w:szCs w:val="18"/>
                <w:lang w:eastAsia="ru-RU"/>
              </w:rPr>
              <w:t>Постановление Главы Администрации (Губернатора)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30.11.2005</w:t>
            </w:r>
          </w:p>
        </w:tc>
        <w:tc>
          <w:tcPr>
            <w:tcW w:w="1134"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147</w:t>
            </w:r>
          </w:p>
        </w:tc>
        <w:tc>
          <w:tcPr>
            <w:tcW w:w="1985" w:type="dxa"/>
            <w:tcBorders>
              <w:top w:val="nil"/>
              <w:left w:val="nil"/>
              <w:bottom w:val="single" w:sz="4" w:space="0" w:color="auto"/>
              <w:right w:val="single" w:sz="4" w:space="0" w:color="auto"/>
            </w:tcBorders>
            <w:shd w:val="clear" w:color="auto" w:fill="auto"/>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Об учреждении ежегодной стипендии Губернатора Томской области лучшим спортсменам Томской области и их тренерам</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1103</w:t>
            </w:r>
          </w:p>
        </w:tc>
        <w:tc>
          <w:tcPr>
            <w:tcW w:w="141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0816120040</w:t>
            </w:r>
          </w:p>
        </w:tc>
        <w:tc>
          <w:tcPr>
            <w:tcW w:w="708"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330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8 642,5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8 642,5</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8 642,5</w:t>
            </w:r>
          </w:p>
        </w:tc>
      </w:tr>
      <w:tr w:rsidR="00A01E25" w:rsidRPr="00A01E25" w:rsidTr="002F5C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A01E25" w:rsidRPr="00A01E25" w:rsidRDefault="00A01E25" w:rsidP="002F5C34">
            <w:pPr>
              <w:spacing w:after="0" w:line="240" w:lineRule="auto"/>
              <w:jc w:val="center"/>
              <w:rPr>
                <w:rFonts w:ascii="PT Astra Serif" w:eastAsia="Times New Roman" w:hAnsi="PT Astra Serif" w:cs="Calibri"/>
                <w:b/>
                <w:bCs/>
                <w:lang w:eastAsia="ru-RU"/>
              </w:rPr>
            </w:pPr>
            <w:r w:rsidRPr="00A01E25">
              <w:rPr>
                <w:rFonts w:ascii="PT Astra Serif" w:eastAsia="Times New Roman" w:hAnsi="PT Astra Serif" w:cs="Calibri"/>
                <w:b/>
                <w:bCs/>
                <w:lang w:eastAsia="ru-RU"/>
              </w:rPr>
              <w:lastRenderedPageBreak/>
              <w:t>Департамент по культуре Томской области (ведомство 814)</w:t>
            </w:r>
          </w:p>
        </w:tc>
      </w:tr>
      <w:tr w:rsidR="00C85634"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Народный артист...</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 xml:space="preserve">,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Народный художник...</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 xml:space="preserve">,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Заслуженный артист...</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 xml:space="preserve">,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Заслуженный художник...</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 xml:space="preserve">,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Заслуженный деятель искусств...</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 xml:space="preserve">, </w:t>
            </w:r>
            <w:r w:rsidR="00051553">
              <w:rPr>
                <w:rFonts w:ascii="PT Astra Serif" w:eastAsia="Times New Roman" w:hAnsi="PT Astra Serif" w:cs="Calibri"/>
                <w:sz w:val="20"/>
                <w:szCs w:val="20"/>
                <w:lang w:eastAsia="ru-RU"/>
              </w:rPr>
              <w:t>«</w:t>
            </w:r>
            <w:r w:rsidRPr="00A01E25">
              <w:rPr>
                <w:rFonts w:ascii="PT Astra Serif" w:eastAsia="Times New Roman" w:hAnsi="PT Astra Serif" w:cs="Calibri"/>
                <w:sz w:val="20"/>
                <w:szCs w:val="20"/>
                <w:lang w:eastAsia="ru-RU"/>
              </w:rPr>
              <w:t>Заслуженный работник культуры...</w:t>
            </w:r>
            <w:r w:rsidR="00051553">
              <w:rPr>
                <w:rFonts w:ascii="PT Astra Serif" w:eastAsia="Times New Roman" w:hAnsi="PT Astra Serif" w:cs="Calibri"/>
                <w:sz w:val="20"/>
                <w:szCs w:val="20"/>
                <w:lang w:eastAsia="ru-RU"/>
              </w:rPr>
              <w:t>»</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13.06.2007</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112-ОЗ</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реализации государственной политики в сфере культуры и искусства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1116220430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772,8</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772,8</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772,8</w:t>
            </w:r>
          </w:p>
        </w:tc>
      </w:tr>
      <w:tr w:rsidR="00C85634"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13.06.2007</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112-ОЗ</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 реализации государственной политики в сфере культуры и искусства на территории Томской области</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1116220440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31,2</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31,2</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31,2</w:t>
            </w:r>
          </w:p>
        </w:tc>
      </w:tr>
      <w:tr w:rsidR="00A01E25" w:rsidRPr="00A01E25" w:rsidTr="002F5C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000000" w:fill="FFFFFF"/>
            <w:vAlign w:val="center"/>
            <w:hideMark/>
          </w:tcPr>
          <w:p w:rsidR="00A01E25" w:rsidRPr="00A01E25" w:rsidRDefault="00A01E25" w:rsidP="002F5C34">
            <w:pPr>
              <w:spacing w:after="0" w:line="240" w:lineRule="auto"/>
              <w:jc w:val="center"/>
              <w:rPr>
                <w:rFonts w:ascii="PT Astra Serif" w:eastAsia="Times New Roman" w:hAnsi="PT Astra Serif" w:cs="Calibri"/>
                <w:b/>
                <w:bCs/>
                <w:lang w:eastAsia="ru-RU"/>
              </w:rPr>
            </w:pPr>
            <w:r w:rsidRPr="00A01E25">
              <w:rPr>
                <w:rFonts w:ascii="PT Astra Serif" w:eastAsia="Times New Roman" w:hAnsi="PT Astra Serif" w:cs="Calibri"/>
                <w:b/>
                <w:bCs/>
                <w:lang w:eastAsia="ru-RU"/>
              </w:rPr>
              <w:lastRenderedPageBreak/>
              <w:t>Департамент общего образования Томской области (815)</w:t>
            </w:r>
          </w:p>
        </w:tc>
      </w:tr>
      <w:tr w:rsidR="00C85634"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Постановление Правительства РФ </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26.12.2017</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1642</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Об утверждении государственной программы Российской Федерации </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Развитие образования</w:t>
            </w:r>
            <w:r>
              <w:rPr>
                <w:rFonts w:ascii="PT Astra Serif" w:eastAsia="Times New Roman" w:hAnsi="PT Astra Serif" w:cs="Calibri"/>
                <w:sz w:val="20"/>
                <w:szCs w:val="20"/>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1003</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09WE152560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1 560,0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0,0</w:t>
            </w:r>
          </w:p>
        </w:tc>
      </w:tr>
      <w:tr w:rsidR="00A01E25" w:rsidRPr="00A01E25" w:rsidTr="002F5C34">
        <w:trPr>
          <w:cantSplit/>
          <w:trHeight w:val="20"/>
        </w:trPr>
        <w:tc>
          <w:tcPr>
            <w:tcW w:w="15183" w:type="dxa"/>
            <w:gridSpan w:val="11"/>
            <w:tcBorders>
              <w:top w:val="single" w:sz="4" w:space="0" w:color="auto"/>
              <w:left w:val="single" w:sz="4" w:space="0" w:color="auto"/>
              <w:bottom w:val="single" w:sz="4" w:space="0" w:color="auto"/>
              <w:right w:val="single" w:sz="4" w:space="0" w:color="000000"/>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b/>
                <w:bCs/>
                <w:lang w:eastAsia="ru-RU"/>
              </w:rPr>
            </w:pPr>
            <w:r w:rsidRPr="00A01E25">
              <w:rPr>
                <w:rFonts w:ascii="PT Astra Serif" w:eastAsia="Times New Roman" w:hAnsi="PT Astra Serif" w:cs="Calibri"/>
                <w:b/>
                <w:bCs/>
                <w:lang w:eastAsia="ru-RU"/>
              </w:rPr>
              <w:t>Департамент ветеринарии Томской области (817)</w:t>
            </w:r>
          </w:p>
        </w:tc>
      </w:tr>
      <w:tr w:rsidR="00B942C9" w:rsidRPr="00A01E25" w:rsidTr="002F5C34">
        <w:trPr>
          <w:cantSplit/>
          <w:trHeight w:val="20"/>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 xml:space="preserve">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w:t>
            </w:r>
          </w:p>
        </w:tc>
        <w:tc>
          <w:tcPr>
            <w:tcW w:w="1843"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Закон Томской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12.10.2005</w:t>
            </w:r>
          </w:p>
        </w:tc>
        <w:tc>
          <w:tcPr>
            <w:tcW w:w="1134"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2F5C34">
            <w:pPr>
              <w:spacing w:after="0" w:line="240" w:lineRule="auto"/>
              <w:jc w:val="both"/>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182-ОЗ</w:t>
            </w:r>
          </w:p>
        </w:tc>
        <w:tc>
          <w:tcPr>
            <w:tcW w:w="1985" w:type="dxa"/>
            <w:tcBorders>
              <w:top w:val="nil"/>
              <w:left w:val="nil"/>
              <w:bottom w:val="single" w:sz="4" w:space="0" w:color="auto"/>
              <w:right w:val="single" w:sz="4" w:space="0" w:color="auto"/>
            </w:tcBorders>
            <w:shd w:val="clear" w:color="000000" w:fill="FFFFFF"/>
            <w:vAlign w:val="center"/>
            <w:hideMark/>
          </w:tcPr>
          <w:p w:rsidR="00A01E25" w:rsidRPr="00A01E25" w:rsidRDefault="00051553" w:rsidP="002F5C34">
            <w:pPr>
              <w:spacing w:after="0" w:line="240" w:lineRule="auto"/>
              <w:jc w:val="both"/>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Об обеспечении эпизоотического и ветеринарно-санитарного благополучия в Томской области</w:t>
            </w:r>
            <w:r>
              <w:rPr>
                <w:rFonts w:ascii="PT Astra Serif" w:eastAsia="Times New Roman" w:hAnsi="PT Astra Serif" w:cs="Calibri"/>
                <w:sz w:val="20"/>
                <w:szCs w:val="20"/>
                <w:lang w:eastAsia="ru-RU"/>
              </w:rPr>
              <w:t>»</w:t>
            </w:r>
            <w:r w:rsidR="00A01E25" w:rsidRPr="00A01E25">
              <w:rPr>
                <w:rFonts w:ascii="PT Astra Serif" w:eastAsia="Times New Roman" w:hAnsi="PT Astra Serif" w:cs="Calibri"/>
                <w:sz w:val="20"/>
                <w:szCs w:val="20"/>
                <w:lang w:eastAsia="ru-RU"/>
              </w:rP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0405</w:t>
            </w:r>
          </w:p>
        </w:tc>
        <w:tc>
          <w:tcPr>
            <w:tcW w:w="141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0617020500</w:t>
            </w:r>
          </w:p>
        </w:tc>
        <w:tc>
          <w:tcPr>
            <w:tcW w:w="708" w:type="dxa"/>
            <w:tcBorders>
              <w:top w:val="nil"/>
              <w:left w:val="nil"/>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jc w:val="center"/>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310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sz w:val="20"/>
                <w:szCs w:val="20"/>
                <w:lang w:eastAsia="ru-RU"/>
              </w:rPr>
            </w:pPr>
            <w:r w:rsidRPr="00A01E25">
              <w:rPr>
                <w:rFonts w:ascii="PT Astra Serif" w:eastAsia="Times New Roman" w:hAnsi="PT Astra Serif" w:cs="Calibri"/>
                <w:sz w:val="20"/>
                <w:szCs w:val="20"/>
                <w:lang w:eastAsia="ru-RU"/>
              </w:rPr>
              <w:t>3 000,0</w:t>
            </w:r>
          </w:p>
        </w:tc>
      </w:tr>
      <w:tr w:rsidR="00C85634" w:rsidRPr="00A01E25" w:rsidTr="002F5C34">
        <w:trPr>
          <w:cantSplit/>
          <w:trHeight w:val="20"/>
        </w:trPr>
        <w:tc>
          <w:tcPr>
            <w:tcW w:w="11355"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rPr>
                <w:rFonts w:ascii="PT Astra Serif" w:eastAsia="Times New Roman" w:hAnsi="PT Astra Serif" w:cs="Calibri"/>
                <w:b/>
                <w:bCs/>
                <w:sz w:val="20"/>
                <w:szCs w:val="20"/>
                <w:lang w:eastAsia="ru-RU"/>
              </w:rPr>
            </w:pPr>
            <w:r w:rsidRPr="00A01E25">
              <w:rPr>
                <w:rFonts w:ascii="PT Astra Serif" w:eastAsia="Times New Roman" w:hAnsi="PT Astra Serif" w:cs="Calibri"/>
                <w:b/>
                <w:bCs/>
                <w:sz w:val="20"/>
                <w:szCs w:val="20"/>
                <w:lang w:eastAsia="ru-RU"/>
              </w:rPr>
              <w:t xml:space="preserve">Итого по разделу I:                                                                               </w:t>
            </w:r>
          </w:p>
        </w:tc>
        <w:tc>
          <w:tcPr>
            <w:tcW w:w="1276" w:type="dxa"/>
            <w:tcBorders>
              <w:top w:val="nil"/>
              <w:left w:val="nil"/>
              <w:bottom w:val="single" w:sz="4" w:space="0" w:color="auto"/>
              <w:right w:val="single" w:sz="4" w:space="0" w:color="auto"/>
            </w:tcBorders>
            <w:shd w:val="clear" w:color="auto" w:fill="auto"/>
            <w:noWrap/>
            <w:vAlign w:val="center"/>
            <w:hideMark/>
          </w:tcPr>
          <w:p w:rsidR="00A01E25" w:rsidRPr="00A01E25" w:rsidRDefault="00A01E25" w:rsidP="00A01E25">
            <w:pPr>
              <w:spacing w:after="0" w:line="240" w:lineRule="auto"/>
              <w:jc w:val="right"/>
              <w:rPr>
                <w:rFonts w:ascii="PT Astra Serif" w:eastAsia="Times New Roman" w:hAnsi="PT Astra Serif" w:cs="Calibri"/>
                <w:b/>
                <w:bCs/>
                <w:sz w:val="20"/>
                <w:szCs w:val="20"/>
                <w:lang w:eastAsia="ru-RU"/>
              </w:rPr>
            </w:pPr>
            <w:r w:rsidRPr="00A01E25">
              <w:rPr>
                <w:rFonts w:ascii="PT Astra Serif" w:eastAsia="Times New Roman" w:hAnsi="PT Astra Serif" w:cs="Calibri"/>
                <w:b/>
                <w:bCs/>
                <w:sz w:val="20"/>
                <w:szCs w:val="20"/>
                <w:lang w:eastAsia="ru-RU"/>
              </w:rPr>
              <w:t>2 317 968,9</w:t>
            </w:r>
          </w:p>
        </w:tc>
        <w:tc>
          <w:tcPr>
            <w:tcW w:w="1276" w:type="dxa"/>
            <w:tcBorders>
              <w:top w:val="nil"/>
              <w:left w:val="nil"/>
              <w:bottom w:val="single" w:sz="4" w:space="0" w:color="auto"/>
              <w:right w:val="single" w:sz="4" w:space="0" w:color="auto"/>
            </w:tcBorders>
            <w:shd w:val="clear" w:color="auto" w:fill="auto"/>
            <w:noWrap/>
            <w:vAlign w:val="center"/>
            <w:hideMark/>
          </w:tcPr>
          <w:p w:rsidR="00A01E25" w:rsidRPr="00A01E25" w:rsidRDefault="00A01E25" w:rsidP="00A01E25">
            <w:pPr>
              <w:spacing w:after="0" w:line="240" w:lineRule="auto"/>
              <w:jc w:val="right"/>
              <w:rPr>
                <w:rFonts w:ascii="PT Astra Serif" w:eastAsia="Times New Roman" w:hAnsi="PT Astra Serif" w:cs="Calibri"/>
                <w:b/>
                <w:bCs/>
                <w:sz w:val="20"/>
                <w:szCs w:val="20"/>
                <w:lang w:eastAsia="ru-RU"/>
              </w:rPr>
            </w:pPr>
            <w:r w:rsidRPr="00A01E25">
              <w:rPr>
                <w:rFonts w:ascii="PT Astra Serif" w:eastAsia="Times New Roman" w:hAnsi="PT Astra Serif" w:cs="Calibri"/>
                <w:b/>
                <w:bCs/>
                <w:sz w:val="20"/>
                <w:szCs w:val="20"/>
                <w:lang w:eastAsia="ru-RU"/>
              </w:rPr>
              <w:t>2 199 921,1</w:t>
            </w:r>
          </w:p>
        </w:tc>
        <w:tc>
          <w:tcPr>
            <w:tcW w:w="1276" w:type="dxa"/>
            <w:tcBorders>
              <w:top w:val="nil"/>
              <w:left w:val="nil"/>
              <w:bottom w:val="single" w:sz="4" w:space="0" w:color="auto"/>
              <w:right w:val="single" w:sz="4" w:space="0" w:color="auto"/>
            </w:tcBorders>
            <w:shd w:val="clear" w:color="auto" w:fill="auto"/>
            <w:noWrap/>
            <w:vAlign w:val="center"/>
            <w:hideMark/>
          </w:tcPr>
          <w:p w:rsidR="00A01E25" w:rsidRPr="00A01E25" w:rsidRDefault="00A01E25" w:rsidP="00A01E25">
            <w:pPr>
              <w:spacing w:after="0" w:line="240" w:lineRule="auto"/>
              <w:jc w:val="right"/>
              <w:rPr>
                <w:rFonts w:ascii="PT Astra Serif" w:eastAsia="Times New Roman" w:hAnsi="PT Astra Serif" w:cs="Calibri"/>
                <w:b/>
                <w:bCs/>
                <w:sz w:val="20"/>
                <w:szCs w:val="20"/>
                <w:lang w:eastAsia="ru-RU"/>
              </w:rPr>
            </w:pPr>
            <w:r w:rsidRPr="00A01E25">
              <w:rPr>
                <w:rFonts w:ascii="PT Astra Serif" w:eastAsia="Times New Roman" w:hAnsi="PT Astra Serif" w:cs="Calibri"/>
                <w:b/>
                <w:bCs/>
                <w:sz w:val="20"/>
                <w:szCs w:val="20"/>
                <w:lang w:eastAsia="ru-RU"/>
              </w:rPr>
              <w:t>2 189 248,1</w:t>
            </w:r>
          </w:p>
        </w:tc>
      </w:tr>
      <w:tr w:rsidR="00C85634" w:rsidRPr="00A01E25" w:rsidTr="002F5C34">
        <w:trPr>
          <w:cantSplit/>
          <w:trHeight w:val="20"/>
        </w:trPr>
        <w:tc>
          <w:tcPr>
            <w:tcW w:w="11355"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rsidR="00A01E25" w:rsidRPr="00A01E25" w:rsidRDefault="00A01E25" w:rsidP="00A01E25">
            <w:pPr>
              <w:spacing w:after="0" w:line="240" w:lineRule="auto"/>
              <w:rPr>
                <w:rFonts w:ascii="PT Astra Serif" w:eastAsia="Times New Roman" w:hAnsi="PT Astra Serif" w:cs="Calibri"/>
                <w:b/>
                <w:bCs/>
                <w:sz w:val="20"/>
                <w:szCs w:val="20"/>
                <w:lang w:eastAsia="ru-RU"/>
              </w:rPr>
            </w:pPr>
            <w:r w:rsidRPr="00A01E25">
              <w:rPr>
                <w:rFonts w:ascii="PT Astra Serif" w:eastAsia="Times New Roman" w:hAnsi="PT Astra Serif" w:cs="Calibri"/>
                <w:b/>
                <w:bCs/>
                <w:sz w:val="20"/>
                <w:szCs w:val="20"/>
                <w:lang w:eastAsia="ru-RU"/>
              </w:rPr>
              <w:t xml:space="preserve">ВСЕГО:                                                                               </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b/>
                <w:bCs/>
                <w:sz w:val="20"/>
                <w:szCs w:val="20"/>
                <w:lang w:eastAsia="ru-RU"/>
              </w:rPr>
            </w:pPr>
            <w:r w:rsidRPr="00A01E25">
              <w:rPr>
                <w:rFonts w:ascii="PT Astra Serif" w:eastAsia="Times New Roman" w:hAnsi="PT Astra Serif" w:cs="Calibri"/>
                <w:b/>
                <w:bCs/>
                <w:sz w:val="20"/>
                <w:szCs w:val="20"/>
                <w:lang w:eastAsia="ru-RU"/>
              </w:rPr>
              <w:t>2 317 968,9</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b/>
                <w:bCs/>
                <w:sz w:val="20"/>
                <w:szCs w:val="20"/>
                <w:lang w:eastAsia="ru-RU"/>
              </w:rPr>
            </w:pPr>
            <w:r w:rsidRPr="00A01E25">
              <w:rPr>
                <w:rFonts w:ascii="PT Astra Serif" w:eastAsia="Times New Roman" w:hAnsi="PT Astra Serif" w:cs="Calibri"/>
                <w:b/>
                <w:bCs/>
                <w:sz w:val="20"/>
                <w:szCs w:val="20"/>
                <w:lang w:eastAsia="ru-RU"/>
              </w:rPr>
              <w:t>2 199 921,1</w:t>
            </w:r>
          </w:p>
        </w:tc>
        <w:tc>
          <w:tcPr>
            <w:tcW w:w="1276" w:type="dxa"/>
            <w:tcBorders>
              <w:top w:val="nil"/>
              <w:left w:val="nil"/>
              <w:bottom w:val="single" w:sz="4" w:space="0" w:color="auto"/>
              <w:right w:val="single" w:sz="4" w:space="0" w:color="auto"/>
            </w:tcBorders>
            <w:shd w:val="clear" w:color="auto" w:fill="auto"/>
            <w:vAlign w:val="center"/>
            <w:hideMark/>
          </w:tcPr>
          <w:p w:rsidR="00A01E25" w:rsidRPr="00A01E25" w:rsidRDefault="00A01E25" w:rsidP="00A01E25">
            <w:pPr>
              <w:spacing w:after="0" w:line="240" w:lineRule="auto"/>
              <w:jc w:val="right"/>
              <w:rPr>
                <w:rFonts w:ascii="PT Astra Serif" w:eastAsia="Times New Roman" w:hAnsi="PT Astra Serif" w:cs="Calibri"/>
                <w:b/>
                <w:bCs/>
                <w:sz w:val="20"/>
                <w:szCs w:val="20"/>
                <w:lang w:eastAsia="ru-RU"/>
              </w:rPr>
            </w:pPr>
            <w:r w:rsidRPr="00A01E25">
              <w:rPr>
                <w:rFonts w:ascii="PT Astra Serif" w:eastAsia="Times New Roman" w:hAnsi="PT Astra Serif" w:cs="Calibri"/>
                <w:b/>
                <w:bCs/>
                <w:sz w:val="20"/>
                <w:szCs w:val="20"/>
                <w:lang w:eastAsia="ru-RU"/>
              </w:rPr>
              <w:t>2 189 248,1</w:t>
            </w:r>
          </w:p>
        </w:tc>
      </w:tr>
    </w:tbl>
    <w:p w:rsidR="00D52A03" w:rsidRPr="00D52A03" w:rsidRDefault="00D52A03" w:rsidP="00D52A03">
      <w:pPr>
        <w:spacing w:after="0" w:line="240" w:lineRule="auto"/>
        <w:jc w:val="right"/>
        <w:rPr>
          <w:rFonts w:ascii="PT Astra Serif" w:hAnsi="PT Astra Serif"/>
          <w:sz w:val="24"/>
          <w:szCs w:val="24"/>
        </w:rPr>
      </w:pPr>
    </w:p>
    <w:sectPr w:rsidR="00D52A03" w:rsidRPr="00D52A03" w:rsidSect="00B942C9">
      <w:pgSz w:w="16838" w:h="11906" w:orient="landscape"/>
      <w:pgMar w:top="1134"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62E" w:rsidRDefault="00AC362E" w:rsidP="00AC362E">
      <w:pPr>
        <w:spacing w:after="0" w:line="240" w:lineRule="auto"/>
      </w:pPr>
      <w:r>
        <w:separator/>
      </w:r>
    </w:p>
  </w:endnote>
  <w:endnote w:type="continuationSeparator" w:id="0">
    <w:p w:rsidR="00AC362E" w:rsidRDefault="00AC362E" w:rsidP="00AC36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62E" w:rsidRDefault="00AC362E" w:rsidP="00AC362E">
      <w:pPr>
        <w:spacing w:after="0" w:line="240" w:lineRule="auto"/>
      </w:pPr>
      <w:r>
        <w:separator/>
      </w:r>
    </w:p>
  </w:footnote>
  <w:footnote w:type="continuationSeparator" w:id="0">
    <w:p w:rsidR="00AC362E" w:rsidRDefault="00AC362E" w:rsidP="00AC36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displacedByCustomXml="next"/>
  <w:sdt>
    <w:sdtPr>
      <w:id w:val="-1218113808"/>
      <w:docPartObj>
        <w:docPartGallery w:val="Page Numbers (Top of Page)"/>
        <w:docPartUnique/>
      </w:docPartObj>
    </w:sdtPr>
    <w:sdtContent>
      <w:p w:rsidR="00AC362E" w:rsidRDefault="00595A30" w:rsidP="00AC362E">
        <w:pPr>
          <w:pStyle w:val="a3"/>
          <w:jc w:val="center"/>
        </w:pPr>
        <w:r w:rsidRPr="00AC362E">
          <w:rPr>
            <w:rFonts w:ascii="PT Astra Serif" w:hAnsi="PT Astra Serif"/>
            <w:sz w:val="24"/>
            <w:szCs w:val="24"/>
          </w:rPr>
          <w:fldChar w:fldCharType="begin"/>
        </w:r>
        <w:r w:rsidR="00AC362E" w:rsidRPr="00AC362E">
          <w:rPr>
            <w:rFonts w:ascii="PT Astra Serif" w:hAnsi="PT Astra Serif"/>
            <w:sz w:val="24"/>
            <w:szCs w:val="24"/>
          </w:rPr>
          <w:instrText>PAGE   \* MERGEFORMAT</w:instrText>
        </w:r>
        <w:r w:rsidRPr="00AC362E">
          <w:rPr>
            <w:rFonts w:ascii="PT Astra Serif" w:hAnsi="PT Astra Serif"/>
            <w:sz w:val="24"/>
            <w:szCs w:val="24"/>
          </w:rPr>
          <w:fldChar w:fldCharType="separate"/>
        </w:r>
        <w:r w:rsidR="00EF3B85">
          <w:rPr>
            <w:rFonts w:ascii="PT Astra Serif" w:hAnsi="PT Astra Serif"/>
            <w:noProof/>
            <w:sz w:val="24"/>
            <w:szCs w:val="24"/>
          </w:rPr>
          <w:t>84</w:t>
        </w:r>
        <w:r w:rsidRPr="00AC362E">
          <w:rPr>
            <w:rFonts w:ascii="PT Astra Serif" w:hAnsi="PT Astra Serif"/>
            <w:sz w:val="24"/>
            <w:szCs w:val="24"/>
          </w:rPr>
          <w:fldChar w:fldCharType="end"/>
        </w:r>
      </w:p>
    </w:sdtContent>
  </w:sdt>
  <w:bookmarkEnd w:id="0" w:displacedByCustomXml="prev"/>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A00FA"/>
    <w:rsid w:val="00051553"/>
    <w:rsid w:val="000B5BDF"/>
    <w:rsid w:val="000D195D"/>
    <w:rsid w:val="000E5D95"/>
    <w:rsid w:val="00170226"/>
    <w:rsid w:val="002B0B12"/>
    <w:rsid w:val="002F5C34"/>
    <w:rsid w:val="003E29A6"/>
    <w:rsid w:val="00595A30"/>
    <w:rsid w:val="006368F6"/>
    <w:rsid w:val="007C150F"/>
    <w:rsid w:val="008F37E8"/>
    <w:rsid w:val="009E2FB8"/>
    <w:rsid w:val="00A01E25"/>
    <w:rsid w:val="00A2714D"/>
    <w:rsid w:val="00AC362E"/>
    <w:rsid w:val="00AD04D8"/>
    <w:rsid w:val="00B5631C"/>
    <w:rsid w:val="00B942C9"/>
    <w:rsid w:val="00BA00FA"/>
    <w:rsid w:val="00C85634"/>
    <w:rsid w:val="00D52A03"/>
    <w:rsid w:val="00DC05D0"/>
    <w:rsid w:val="00EF3B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A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36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C362E"/>
  </w:style>
  <w:style w:type="paragraph" w:styleId="a5">
    <w:name w:val="footer"/>
    <w:basedOn w:val="a"/>
    <w:link w:val="a6"/>
    <w:uiPriority w:val="99"/>
    <w:unhideWhenUsed/>
    <w:rsid w:val="00AC36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362E"/>
  </w:style>
  <w:style w:type="paragraph" w:styleId="a7">
    <w:name w:val="Balloon Text"/>
    <w:basedOn w:val="a"/>
    <w:link w:val="a8"/>
    <w:uiPriority w:val="99"/>
    <w:semiHidden/>
    <w:unhideWhenUsed/>
    <w:rsid w:val="00EF3B8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3B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36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C362E"/>
  </w:style>
  <w:style w:type="paragraph" w:styleId="a5">
    <w:name w:val="footer"/>
    <w:basedOn w:val="a"/>
    <w:link w:val="a6"/>
    <w:uiPriority w:val="99"/>
    <w:unhideWhenUsed/>
    <w:rsid w:val="00AC36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362E"/>
  </w:style>
</w:styles>
</file>

<file path=word/webSettings.xml><?xml version="1.0" encoding="utf-8"?>
<w:webSettings xmlns:r="http://schemas.openxmlformats.org/officeDocument/2006/relationships" xmlns:w="http://schemas.openxmlformats.org/wordprocessingml/2006/main">
  <w:divs>
    <w:div w:id="341468982">
      <w:bodyDiv w:val="1"/>
      <w:marLeft w:val="0"/>
      <w:marRight w:val="0"/>
      <w:marTop w:val="0"/>
      <w:marBottom w:val="0"/>
      <w:divBdr>
        <w:top w:val="none" w:sz="0" w:space="0" w:color="auto"/>
        <w:left w:val="none" w:sz="0" w:space="0" w:color="auto"/>
        <w:bottom w:val="none" w:sz="0" w:space="0" w:color="auto"/>
        <w:right w:val="none" w:sz="0" w:space="0" w:color="auto"/>
      </w:divBdr>
    </w:div>
    <w:div w:id="1898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16</Pages>
  <Words>2418</Words>
  <Characters>13785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Ширина Светлана Николаевна (shsn)</dc:creator>
  <cp:lastModifiedBy>yoa</cp:lastModifiedBy>
  <cp:revision>9</cp:revision>
  <cp:lastPrinted>2023-09-22T06:49:00Z</cp:lastPrinted>
  <dcterms:created xsi:type="dcterms:W3CDTF">2023-09-05T07:01:00Z</dcterms:created>
  <dcterms:modified xsi:type="dcterms:W3CDTF">2023-09-22T06:49:00Z</dcterms:modified>
</cp:coreProperties>
</file>